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F32" w:rsidRDefault="00617F32" w:rsidP="00617F32">
      <w:pPr>
        <w:spacing w:after="0" w:line="240" w:lineRule="auto"/>
        <w:jc w:val="center"/>
        <w:rPr>
          <w:rFonts w:ascii="Times New Roman" w:hAnsi="Times New Roman"/>
          <w:b/>
          <w:i/>
        </w:rPr>
      </w:pPr>
      <w:r>
        <w:rPr>
          <w:rFonts w:ascii="Times New Roman" w:hAnsi="Times New Roman"/>
          <w:b/>
          <w:i/>
        </w:rPr>
        <w:t>Меры противопожарной безопасности</w:t>
      </w:r>
    </w:p>
    <w:p w:rsidR="00617F32" w:rsidRDefault="00617F32" w:rsidP="00617F32">
      <w:pPr>
        <w:pStyle w:val="a3"/>
        <w:ind w:firstLine="567"/>
        <w:jc w:val="both"/>
        <w:rPr>
          <w:sz w:val="22"/>
          <w:szCs w:val="22"/>
        </w:rPr>
      </w:pPr>
      <w:r>
        <w:rPr>
          <w:sz w:val="22"/>
          <w:szCs w:val="22"/>
        </w:rPr>
        <w:t>Противопожарное состояние школы отвечает установленным требованиям пожарной охраны. Технические средства обнаружения: пожарная сигнализация, система видеонаблюдения (4 внутренних камеры), кнопка тревожной сигнализации, 24 огнетушителя (14 порошковых и 10 углекислотных). Система видеонаблюдения требует обновления: необходимо заменить компьютер на более усовершенствованный, поставить дополнительные видеокамеры.  По графику 2 раза в год проводятся  учебные тренировки по эвакуации учащихся при случае пожара. На тренировке участвуют  все работники  и учащиеся школы.</w:t>
      </w:r>
    </w:p>
    <w:p w:rsidR="00617F32" w:rsidRDefault="00617F32" w:rsidP="00617F32">
      <w:pPr>
        <w:pStyle w:val="a3"/>
        <w:ind w:firstLine="567"/>
        <w:jc w:val="both"/>
        <w:rPr>
          <w:sz w:val="22"/>
          <w:szCs w:val="22"/>
        </w:rPr>
      </w:pPr>
      <w:r>
        <w:rPr>
          <w:sz w:val="22"/>
          <w:szCs w:val="22"/>
        </w:rPr>
        <w:t xml:space="preserve">Регулярно ведется разъяснительная работа по профилактике пожара и учебные тревоги по действиям во время пожара. </w:t>
      </w:r>
    </w:p>
    <w:p w:rsidR="00617F32" w:rsidRDefault="00617F32" w:rsidP="00617F32">
      <w:pPr>
        <w:spacing w:after="0" w:line="240" w:lineRule="auto"/>
        <w:jc w:val="center"/>
        <w:rPr>
          <w:rFonts w:ascii="Times New Roman" w:hAnsi="Times New Roman"/>
          <w:b/>
          <w:i/>
        </w:rPr>
      </w:pPr>
      <w:r>
        <w:rPr>
          <w:rFonts w:ascii="Times New Roman" w:hAnsi="Times New Roman"/>
          <w:b/>
          <w:i/>
        </w:rPr>
        <w:t xml:space="preserve"> Антитеррористическая защищенность</w:t>
      </w:r>
    </w:p>
    <w:p w:rsidR="00617F32" w:rsidRDefault="00617F32" w:rsidP="00617F32">
      <w:pPr>
        <w:spacing w:after="0" w:line="240" w:lineRule="auto"/>
        <w:ind w:firstLine="567"/>
        <w:jc w:val="both"/>
        <w:rPr>
          <w:rFonts w:ascii="Times New Roman" w:hAnsi="Times New Roman"/>
        </w:rPr>
      </w:pPr>
      <w:r>
        <w:rPr>
          <w:rFonts w:ascii="Times New Roman" w:hAnsi="Times New Roman"/>
        </w:rPr>
        <w:t>Проход в здание  учащихся, педагогов, техперсонала, родителей контролируется охранниками ООО ЧОП «Патриот». В школе введен контрольно-пропускной режим. Стоянки автотранспортных средств отсутствуют. Школьный двор освещается светильниками, которые включаются в здании школы. Технические средства обнаружения: пожарная сигнализация, система видеонаблюдения (4 внутренние камеры), кнопка тревожной сигнализации. Необходимо  отремонтировать целостное периметральное ограждение территории образовательного учреждения, установить дополнительные видеокамеры, организовать постоянный контроль за работой видеокамер, организовать пропуск на территорию образовательного учреждения специализированного транспорта с регистрацией в отдельном журнале.</w:t>
      </w:r>
    </w:p>
    <w:p w:rsidR="00617F32" w:rsidRDefault="00617F32" w:rsidP="00617F32">
      <w:pPr>
        <w:spacing w:after="0" w:line="240" w:lineRule="auto"/>
        <w:jc w:val="center"/>
        <w:rPr>
          <w:rFonts w:ascii="Times New Roman" w:hAnsi="Times New Roman"/>
          <w:b/>
          <w:i/>
        </w:rPr>
      </w:pPr>
    </w:p>
    <w:p w:rsidR="005455D0" w:rsidRDefault="005455D0">
      <w:bookmarkStart w:id="0" w:name="_GoBack"/>
      <w:bookmarkEnd w:id="0"/>
    </w:p>
    <w:sectPr w:rsidR="005455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F32"/>
    <w:rsid w:val="005455D0"/>
    <w:rsid w:val="00617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F3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uiPriority w:val="1"/>
    <w:qFormat/>
    <w:rsid w:val="00617F32"/>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F3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uiPriority w:val="1"/>
    <w:qFormat/>
    <w:rsid w:val="00617F3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34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Наталия</cp:lastModifiedBy>
  <cp:revision>1</cp:revision>
  <dcterms:created xsi:type="dcterms:W3CDTF">2015-11-21T06:42:00Z</dcterms:created>
  <dcterms:modified xsi:type="dcterms:W3CDTF">2015-11-21T06:42:00Z</dcterms:modified>
</cp:coreProperties>
</file>